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C140-8.83/0.883 </w:t>
      </w:r>
      <w:r>
        <w:rPr>
          <w:rFonts w:hint="eastAsia" w:eastAsia="新細明體"/>
          <w:sz w:val="30"/>
          <w:szCs w:val="30"/>
          <w:lang w:val="en-US" w:eastAsia="zh-TW"/>
        </w:rPr>
        <w:t xml:space="preserve">steamturbine </w:t>
      </w:r>
      <w:r>
        <w:rPr>
          <w:rFonts w:hint="eastAsia"/>
          <w:sz w:val="30"/>
          <w:szCs w:val="30"/>
        </w:rPr>
        <w:t xml:space="preserve">generator Supply Basic Information </w:t>
      </w:r>
    </w:p>
    <w:p>
      <w:pPr>
        <w:rPr>
          <w:rFonts w:hint="eastAsia" w:eastAsia="新細明體"/>
          <w:sz w:val="30"/>
          <w:szCs w:val="30"/>
          <w:lang w:val="en-US" w:eastAsia="zh-TW"/>
        </w:rPr>
      </w:pPr>
      <w:r>
        <w:rPr>
          <w:rFonts w:hint="eastAsia" w:eastAsia="新細明體"/>
          <w:sz w:val="30"/>
          <w:szCs w:val="30"/>
          <w:lang w:val="en-US" w:eastAsia="zh-TW"/>
        </w:rPr>
        <w:t xml:space="preserve">Parameter and </w:t>
      </w:r>
      <w:bookmarkStart w:id="0" w:name="_GoBack"/>
      <w:r>
        <w:rPr>
          <w:rFonts w:hint="eastAsia" w:eastAsia="新細明體"/>
          <w:sz w:val="30"/>
          <w:szCs w:val="30"/>
          <w:lang w:val="en-US" w:eastAsia="zh-TW"/>
        </w:rPr>
        <w:t>scope of supply</w:t>
      </w:r>
      <w:bookmarkEnd w:id="0"/>
      <w:r>
        <w:rPr>
          <w:rFonts w:hint="eastAsia" w:eastAsia="新細明體"/>
          <w:sz w:val="30"/>
          <w:szCs w:val="30"/>
          <w:lang w:val="en-US" w:eastAsia="zh-TW"/>
        </w:rPr>
        <w:t>:</w:t>
      </w:r>
    </w:p>
    <w:p>
      <w:pPr>
        <w:rPr>
          <w:rFonts w:hint="eastAsia"/>
        </w:rPr>
      </w:pPr>
      <w:r>
        <w:rPr>
          <w:rFonts w:hint="eastAsia"/>
        </w:rPr>
        <w:t>Basic technical parameters of the unit:</w:t>
      </w:r>
    </w:p>
    <w:p>
      <w:pPr>
        <w:rPr>
          <w:rFonts w:hint="eastAsia"/>
        </w:rPr>
      </w:pPr>
      <w:r>
        <w:rPr>
          <w:rFonts w:hint="eastAsia"/>
        </w:rPr>
        <w:t>Steam Turbine Model C140-8.83/0.883</w:t>
      </w:r>
    </w:p>
    <w:p>
      <w:pPr>
        <w:rPr>
          <w:rFonts w:hint="eastAsia"/>
        </w:rPr>
      </w:pPr>
      <w:r>
        <w:rPr>
          <w:rFonts w:hint="eastAsia"/>
        </w:rPr>
        <w:t>Rated power (MW) 140</w:t>
      </w:r>
    </w:p>
    <w:p>
      <w:pPr>
        <w:rPr>
          <w:rFonts w:hint="eastAsia"/>
        </w:rPr>
      </w:pPr>
      <w:r>
        <w:rPr>
          <w:rFonts w:hint="eastAsia"/>
        </w:rPr>
        <w:t>Maximum power (MW) 155 (extraction ≥ 50t / h)</w:t>
      </w:r>
    </w:p>
    <w:p>
      <w:pPr>
        <w:rPr>
          <w:rFonts w:hint="eastAsia"/>
        </w:rPr>
      </w:pPr>
      <w:r>
        <w:rPr>
          <w:rFonts w:hint="eastAsia"/>
        </w:rPr>
        <w:t>Maximum condensing power (MW) 140</w:t>
      </w:r>
    </w:p>
    <w:p>
      <w:pPr>
        <w:rPr>
          <w:rFonts w:hint="eastAsia"/>
        </w:rPr>
      </w:pPr>
      <w:r>
        <w:rPr>
          <w:rFonts w:hint="eastAsia"/>
        </w:rPr>
        <w:t>Rated speed (r/min) 3000</w:t>
      </w:r>
    </w:p>
    <w:p>
      <w:pPr>
        <w:rPr>
          <w:rFonts w:hint="eastAsia"/>
        </w:rPr>
      </w:pPr>
      <w:r>
        <w:rPr>
          <w:rFonts w:hint="eastAsia"/>
        </w:rPr>
        <w:t>Rated intake pressure (Mpa) 8.83±0.49</w:t>
      </w:r>
    </w:p>
    <w:p>
      <w:pPr>
        <w:rPr>
          <w:rFonts w:hint="eastAsia"/>
        </w:rPr>
      </w:pPr>
      <w:r>
        <w:rPr>
          <w:rFonts w:hint="eastAsia"/>
        </w:rPr>
        <w:t>Rated near-term temperature (°C) 535±(5-10)</w:t>
      </w:r>
    </w:p>
    <w:p>
      <w:pPr>
        <w:rPr>
          <w:rFonts w:hint="eastAsia"/>
        </w:rPr>
      </w:pPr>
      <w:r>
        <w:rPr>
          <w:rFonts w:hint="eastAsia"/>
        </w:rPr>
        <w:t>Rated intake air volume (t/h) 576</w:t>
      </w:r>
    </w:p>
    <w:p>
      <w:pPr>
        <w:rPr>
          <w:rFonts w:hint="eastAsia"/>
        </w:rPr>
      </w:pPr>
      <w:r>
        <w:rPr>
          <w:rFonts w:hint="eastAsia"/>
        </w:rPr>
        <w:t>Maximum intake air volume (t/h) 636</w:t>
      </w:r>
    </w:p>
    <w:p>
      <w:pPr>
        <w:rPr>
          <w:rFonts w:hint="eastAsia"/>
        </w:rPr>
      </w:pPr>
      <w:r>
        <w:rPr>
          <w:rFonts w:hint="eastAsia"/>
        </w:rPr>
        <w:t>Rated / maximum pumping capacity (t / h) 100 / 200</w:t>
      </w:r>
    </w:p>
    <w:p>
      <w:pPr>
        <w:rPr>
          <w:rFonts w:hint="eastAsia"/>
        </w:rPr>
      </w:pPr>
      <w:r>
        <w:rPr>
          <w:rFonts w:hint="eastAsia"/>
        </w:rPr>
        <w:t>Rated exhaust pressure (Mpa) 0.0048</w:t>
      </w:r>
    </w:p>
    <w:p>
      <w:pPr>
        <w:rPr>
          <w:rFonts w:hint="eastAsia"/>
        </w:rPr>
      </w:pPr>
      <w:r>
        <w:rPr>
          <w:rFonts w:hint="eastAsia"/>
        </w:rPr>
        <w:t>Cooling water temperature normal / highest (°C) 20/33</w:t>
      </w:r>
    </w:p>
    <w:p>
      <w:pPr>
        <w:rPr>
          <w:rFonts w:hint="eastAsia"/>
        </w:rPr>
      </w:pPr>
      <w:r>
        <w:rPr>
          <w:rFonts w:hint="eastAsia"/>
        </w:rPr>
        <w:t>Pure condensation heat rate (Kj/Kwh) 9155.4</w:t>
      </w:r>
    </w:p>
    <w:p>
      <w:pPr>
        <w:rPr>
          <w:rFonts w:hint="eastAsia"/>
        </w:rPr>
      </w:pPr>
      <w:r>
        <w:rPr>
          <w:rFonts w:hint="eastAsia"/>
        </w:rPr>
        <w:t>Pure condensing rate (Kj/Kwh) 3.601</w:t>
      </w:r>
    </w:p>
    <w:p>
      <w:pPr>
        <w:rPr>
          <w:rFonts w:hint="eastAsia"/>
        </w:rPr>
      </w:pPr>
      <w:r>
        <w:rPr>
          <w:rFonts w:hint="eastAsia"/>
        </w:rPr>
        <w:t>Manufacturer Wuhan Turbine Generator Factory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Generator model QF-155-2</w:t>
      </w:r>
    </w:p>
    <w:p>
      <w:pPr>
        <w:rPr>
          <w:rFonts w:hint="eastAsia"/>
        </w:rPr>
      </w:pPr>
      <w:r>
        <w:rPr>
          <w:rFonts w:hint="eastAsia"/>
        </w:rPr>
        <w:t>Power Rating (MW) 155</w:t>
      </w:r>
    </w:p>
    <w:p>
      <w:pPr>
        <w:rPr>
          <w:rFonts w:hint="eastAsia"/>
        </w:rPr>
      </w:pPr>
      <w:r>
        <w:rPr>
          <w:rFonts w:hint="eastAsia"/>
        </w:rPr>
        <w:t>Rated voltage (v) 13800</w:t>
      </w:r>
    </w:p>
    <w:p>
      <w:pPr>
        <w:rPr>
          <w:rFonts w:hint="eastAsia"/>
        </w:rPr>
      </w:pPr>
      <w:r>
        <w:rPr>
          <w:rFonts w:hint="eastAsia"/>
        </w:rPr>
        <w:t>Current Rating (A) 7383</w:t>
      </w:r>
    </w:p>
    <w:p>
      <w:pPr>
        <w:rPr>
          <w:rFonts w:hint="eastAsia"/>
        </w:rPr>
      </w:pPr>
      <w:r>
        <w:rPr>
          <w:rFonts w:hint="eastAsia"/>
        </w:rPr>
        <w:t>Rated excitation voltage (v)</w:t>
      </w:r>
    </w:p>
    <w:p>
      <w:pPr>
        <w:rPr>
          <w:rFonts w:hint="eastAsia"/>
        </w:rPr>
      </w:pPr>
      <w:r>
        <w:rPr>
          <w:rFonts w:hint="eastAsia"/>
        </w:rPr>
        <w:t>Rated excitation current (A) 1434</w:t>
      </w:r>
    </w:p>
    <w:p>
      <w:pPr>
        <w:rPr>
          <w:rFonts w:hint="eastAsia"/>
        </w:rPr>
      </w:pPr>
      <w:r>
        <w:rPr>
          <w:rFonts w:hint="eastAsia"/>
        </w:rPr>
        <w:t>Rated speed (r/min) 3000</w:t>
      </w:r>
    </w:p>
    <w:p>
      <w:pPr>
        <w:rPr>
          <w:rFonts w:hint="eastAsia"/>
        </w:rPr>
      </w:pPr>
      <w:r>
        <w:rPr>
          <w:rFonts w:hint="eastAsia"/>
        </w:rPr>
        <w:t>Frequency (Hz) 50</w:t>
      </w:r>
    </w:p>
    <w:p>
      <w:pPr>
        <w:rPr>
          <w:rFonts w:hint="eastAsia"/>
        </w:rPr>
      </w:pPr>
      <w:r>
        <w:rPr>
          <w:rFonts w:hint="eastAsia"/>
        </w:rPr>
        <w:t>Power factor 0.85</w:t>
      </w:r>
    </w:p>
    <w:p>
      <w:pPr>
        <w:rPr>
          <w:rFonts w:hint="eastAsia"/>
        </w:rPr>
      </w:pPr>
      <w:r>
        <w:rPr>
          <w:rFonts w:hint="eastAsia"/>
        </w:rPr>
        <w:t>Insulation class / use level F / B level</w:t>
      </w:r>
    </w:p>
    <w:p>
      <w:pPr>
        <w:rPr>
          <w:rFonts w:hint="eastAsia"/>
        </w:rPr>
      </w:pPr>
      <w:r>
        <w:rPr>
          <w:rFonts w:hint="eastAsia"/>
        </w:rPr>
        <w:t>Manufacturer Wuhan Turbine Generator Factory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Scope of supply (single set unit)</w:t>
      </w:r>
    </w:p>
    <w:p>
      <w:pPr>
        <w:rPr>
          <w:rFonts w:hint="eastAsia"/>
        </w:rPr>
      </w:pPr>
      <w:r>
        <w:rPr>
          <w:rFonts w:hint="eastAsia"/>
        </w:rPr>
        <w:t>Turbine</w:t>
      </w:r>
    </w:p>
    <w:p>
      <w:pPr>
        <w:rPr>
          <w:rFonts w:hint="eastAsia"/>
        </w:rPr>
      </w:pPr>
      <w:r>
        <w:rPr>
          <w:rFonts w:hint="eastAsia"/>
        </w:rPr>
        <w:t>1) Turbine body (including high and low pressure cylinders. High and low pressure rotors. Separators, nozzles, steam seals, etc.);</w:t>
      </w:r>
    </w:p>
    <w:p>
      <w:pPr>
        <w:rPr>
          <w:rFonts w:hint="eastAsia"/>
        </w:rPr>
      </w:pPr>
      <w:r>
        <w:rPr>
          <w:rFonts w:hint="eastAsia"/>
        </w:rPr>
        <w:t>2) Turbine front and rear frame. Rear cylinder guide, thrust bearing and support bearing, anchor bolt, adjusting diagonal horn, local speed measuring device;</w:t>
      </w:r>
    </w:p>
    <w:p>
      <w:pPr>
        <w:rPr>
          <w:rFonts w:hint="eastAsia"/>
        </w:rPr>
      </w:pPr>
      <w:r>
        <w:rPr>
          <w:rFonts w:hint="eastAsia"/>
        </w:rPr>
        <w:t>3) Coupling and turning device; top shaft device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836FA"/>
    <w:rsid w:val="6D535020"/>
    <w:rsid w:val="708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27891;&#23439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2018-09-26T07:29:00Z</dcterms:created>
  <dc:creator>Sunny Reach</dc:creator>
  <cp:lastModifiedBy>Sunny Reach</cp:lastModifiedBy>
  <dcterms:modified xsi:type="dcterms:W3CDTF">2018-09-26T07:44:06Z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